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897A46" w:rsidRDefault="0086169B">
      <w:pPr>
        <w:spacing w:before="240" w:after="240"/>
        <w:ind w:right="-2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Recommended text for your website </w:t>
      </w:r>
    </w:p>
    <w:p w14:paraId="00000002" w14:textId="77777777" w:rsidR="00897A46" w:rsidRDefault="0086169B">
      <w:pPr>
        <w:spacing w:before="240" w:after="240"/>
        <w:ind w:right="-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------------------------------------------------</w:t>
      </w:r>
    </w:p>
    <w:p w14:paraId="00000004" w14:textId="77777777" w:rsidR="00897A46" w:rsidRDefault="0086169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Need help reading our website? No problem!  </w:t>
      </w:r>
    </w:p>
    <w:p w14:paraId="00000005" w14:textId="77777777" w:rsidR="00897A46" w:rsidRDefault="00897A46">
      <w:pPr>
        <w:rPr>
          <w:sz w:val="24"/>
          <w:szCs w:val="24"/>
        </w:rPr>
      </w:pPr>
    </w:p>
    <w:p w14:paraId="00000006" w14:textId="77777777" w:rsidR="00897A46" w:rsidRDefault="0086169B">
      <w:pPr>
        <w:rPr>
          <w:sz w:val="24"/>
          <w:szCs w:val="24"/>
        </w:rPr>
      </w:pPr>
      <w:r>
        <w:rPr>
          <w:sz w:val="24"/>
          <w:szCs w:val="24"/>
        </w:rPr>
        <w:t xml:space="preserve">We’ve added </w:t>
      </w:r>
      <w:proofErr w:type="spellStart"/>
      <w:r>
        <w:rPr>
          <w:sz w:val="24"/>
          <w:szCs w:val="24"/>
        </w:rPr>
        <w:t>Browsealoud</w:t>
      </w:r>
      <w:proofErr w:type="spellEnd"/>
      <w:r>
        <w:rPr>
          <w:sz w:val="24"/>
          <w:szCs w:val="24"/>
        </w:rPr>
        <w:t xml:space="preserve"> to our site; a digital inclusion toolbar from </w:t>
      </w:r>
      <w:proofErr w:type="spellStart"/>
      <w:r>
        <w:rPr>
          <w:sz w:val="24"/>
          <w:szCs w:val="24"/>
        </w:rPr>
        <w:t>Texthelp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Browsealoud</w:t>
      </w:r>
      <w:proofErr w:type="spellEnd"/>
      <w:r>
        <w:rPr>
          <w:sz w:val="24"/>
          <w:szCs w:val="24"/>
        </w:rPr>
        <w:t xml:space="preserve"> helps you to access and understand our content, so you can interact with our website independently and with ease.</w:t>
      </w:r>
    </w:p>
    <w:p w14:paraId="00000007" w14:textId="77777777" w:rsidR="00897A46" w:rsidRDefault="00897A46">
      <w:pPr>
        <w:rPr>
          <w:sz w:val="24"/>
          <w:szCs w:val="24"/>
        </w:rPr>
      </w:pPr>
    </w:p>
    <w:p w14:paraId="00000008" w14:textId="77777777" w:rsidR="00897A46" w:rsidRDefault="00897A46">
      <w:pPr>
        <w:rPr>
          <w:sz w:val="24"/>
          <w:szCs w:val="24"/>
        </w:rPr>
      </w:pPr>
    </w:p>
    <w:p w14:paraId="00000009" w14:textId="77777777" w:rsidR="00897A46" w:rsidRDefault="0086169B">
      <w:pPr>
        <w:rPr>
          <w:sz w:val="28"/>
          <w:szCs w:val="28"/>
        </w:rPr>
      </w:pPr>
      <w:r>
        <w:rPr>
          <w:sz w:val="28"/>
          <w:szCs w:val="28"/>
        </w:rPr>
        <w:t>Try it out for yourself...</w:t>
      </w:r>
    </w:p>
    <w:p w14:paraId="0000000A" w14:textId="77777777" w:rsidR="00897A46" w:rsidRDefault="00897A46">
      <w:pPr>
        <w:rPr>
          <w:sz w:val="24"/>
          <w:szCs w:val="24"/>
        </w:rPr>
      </w:pPr>
    </w:p>
    <w:p w14:paraId="0000000B" w14:textId="77777777" w:rsidR="00897A46" w:rsidRDefault="0086169B">
      <w:p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>
        <w:rPr>
          <w:i/>
          <w:color w:val="FF0000"/>
          <w:sz w:val="24"/>
          <w:szCs w:val="24"/>
        </w:rPr>
        <w:t>the orange</w:t>
      </w:r>
      <w:r>
        <w:rPr>
          <w:i/>
          <w:color w:val="FF0000"/>
          <w:sz w:val="24"/>
          <w:szCs w:val="24"/>
        </w:rPr>
        <w:t xml:space="preserve"> ‘speak’ button that you can see in the header of all our website pages [edit to suit your integration]</w:t>
      </w:r>
      <w:r>
        <w:rPr>
          <w:sz w:val="24"/>
          <w:szCs w:val="24"/>
        </w:rPr>
        <w:t xml:space="preserve">.  This will launch the </w:t>
      </w:r>
      <w:proofErr w:type="spellStart"/>
      <w:r>
        <w:rPr>
          <w:sz w:val="24"/>
          <w:szCs w:val="24"/>
        </w:rPr>
        <w:t>Browsealoud</w:t>
      </w:r>
      <w:proofErr w:type="spellEnd"/>
      <w:r>
        <w:rPr>
          <w:sz w:val="24"/>
          <w:szCs w:val="24"/>
        </w:rPr>
        <w:t xml:space="preserve"> toolbar that docks to the top of the screen.  Now click on the first ‘pointed finger’ icon on that toolbar and hover </w:t>
      </w:r>
      <w:r>
        <w:rPr>
          <w:sz w:val="24"/>
          <w:szCs w:val="24"/>
        </w:rPr>
        <w:t>your mouse pointer over any text on our site to hear it read out loud.</w:t>
      </w:r>
    </w:p>
    <w:p w14:paraId="0000000C" w14:textId="77777777" w:rsidR="00897A46" w:rsidRDefault="00897A46">
      <w:pPr>
        <w:rPr>
          <w:b/>
          <w:sz w:val="24"/>
          <w:szCs w:val="24"/>
        </w:rPr>
      </w:pPr>
    </w:p>
    <w:p w14:paraId="0000000D" w14:textId="77777777" w:rsidR="00897A46" w:rsidRDefault="008616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</w:t>
      </w:r>
      <w:proofErr w:type="spellStart"/>
      <w:r>
        <w:rPr>
          <w:b/>
          <w:sz w:val="24"/>
          <w:szCs w:val="24"/>
        </w:rPr>
        <w:t>Browsealoud</w:t>
      </w:r>
      <w:proofErr w:type="spellEnd"/>
      <w:r>
        <w:rPr>
          <w:b/>
          <w:sz w:val="24"/>
          <w:szCs w:val="24"/>
        </w:rPr>
        <w:t xml:space="preserve"> helps?</w:t>
      </w:r>
    </w:p>
    <w:p w14:paraId="0000000E" w14:textId="77777777" w:rsidR="00897A46" w:rsidRDefault="00897A46">
      <w:pPr>
        <w:rPr>
          <w:sz w:val="24"/>
          <w:szCs w:val="24"/>
        </w:rPr>
      </w:pPr>
    </w:p>
    <w:p w14:paraId="0000000F" w14:textId="77777777" w:rsidR="00897A46" w:rsidRDefault="008616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Browsealoud</w:t>
      </w:r>
      <w:proofErr w:type="spellEnd"/>
      <w:r>
        <w:rPr>
          <w:sz w:val="24"/>
          <w:szCs w:val="24"/>
        </w:rPr>
        <w:t xml:space="preserve"> offers a host of reading and translation support - helping you to access and understand our online content better.  </w:t>
      </w:r>
    </w:p>
    <w:p w14:paraId="00000010" w14:textId="77777777" w:rsidR="00897A46" w:rsidRDefault="00897A46">
      <w:pPr>
        <w:rPr>
          <w:sz w:val="24"/>
          <w:szCs w:val="24"/>
        </w:rPr>
      </w:pPr>
    </w:p>
    <w:p w14:paraId="00000011" w14:textId="77777777" w:rsidR="00897A46" w:rsidRDefault="0086169B">
      <w:pPr>
        <w:numPr>
          <w:ilvl w:val="0"/>
          <w:numId w:val="1"/>
        </w:numPr>
        <w:ind w:left="312" w:hanging="285"/>
        <w:rPr>
          <w:sz w:val="24"/>
          <w:szCs w:val="24"/>
        </w:rPr>
      </w:pPr>
      <w:r>
        <w:rPr>
          <w:sz w:val="24"/>
          <w:szCs w:val="24"/>
        </w:rPr>
        <w:t>text-to-speech: click on or se</w:t>
      </w:r>
      <w:r>
        <w:rPr>
          <w:sz w:val="24"/>
          <w:szCs w:val="24"/>
        </w:rPr>
        <w:t>lect any text to hear it read aloud</w:t>
      </w:r>
    </w:p>
    <w:p w14:paraId="00000012" w14:textId="77777777" w:rsidR="00897A46" w:rsidRDefault="0086169B">
      <w:pPr>
        <w:numPr>
          <w:ilvl w:val="0"/>
          <w:numId w:val="1"/>
        </w:numPr>
        <w:ind w:left="312" w:hanging="285"/>
        <w:rPr>
          <w:sz w:val="24"/>
          <w:szCs w:val="24"/>
        </w:rPr>
      </w:pPr>
      <w:r>
        <w:rPr>
          <w:sz w:val="24"/>
          <w:szCs w:val="24"/>
        </w:rPr>
        <w:t>translation: written and spoken translations in multiple languages</w:t>
      </w:r>
    </w:p>
    <w:p w14:paraId="00000013" w14:textId="77777777" w:rsidR="00897A46" w:rsidRDefault="0086169B">
      <w:pPr>
        <w:numPr>
          <w:ilvl w:val="0"/>
          <w:numId w:val="1"/>
        </w:numPr>
        <w:ind w:left="312" w:hanging="285"/>
        <w:rPr>
          <w:sz w:val="24"/>
          <w:szCs w:val="24"/>
        </w:rPr>
      </w:pPr>
      <w:r>
        <w:rPr>
          <w:sz w:val="24"/>
          <w:szCs w:val="24"/>
        </w:rPr>
        <w:t>text magnification: enlarges text and reads it out loud</w:t>
      </w:r>
    </w:p>
    <w:p w14:paraId="00000014" w14:textId="77777777" w:rsidR="00897A46" w:rsidRDefault="0086169B">
      <w:pPr>
        <w:numPr>
          <w:ilvl w:val="0"/>
          <w:numId w:val="1"/>
        </w:numPr>
        <w:ind w:left="312" w:hanging="285"/>
        <w:rPr>
          <w:sz w:val="24"/>
          <w:szCs w:val="24"/>
        </w:rPr>
      </w:pPr>
      <w:r>
        <w:rPr>
          <w:sz w:val="24"/>
          <w:szCs w:val="24"/>
        </w:rPr>
        <w:t>mp3 generation: converts selected text into an MP3 audio file</w:t>
      </w:r>
    </w:p>
    <w:p w14:paraId="00000015" w14:textId="77777777" w:rsidR="00897A46" w:rsidRDefault="0086169B">
      <w:pPr>
        <w:numPr>
          <w:ilvl w:val="0"/>
          <w:numId w:val="1"/>
        </w:numPr>
        <w:ind w:left="312" w:hanging="285"/>
        <w:rPr>
          <w:sz w:val="24"/>
          <w:szCs w:val="24"/>
        </w:rPr>
      </w:pPr>
      <w:r>
        <w:rPr>
          <w:sz w:val="24"/>
          <w:szCs w:val="24"/>
        </w:rPr>
        <w:t>screen mask: blocks distractions on</w:t>
      </w:r>
      <w:r>
        <w:rPr>
          <w:sz w:val="24"/>
          <w:szCs w:val="24"/>
        </w:rPr>
        <w:t xml:space="preserve"> screen with a tinted mask</w:t>
      </w:r>
    </w:p>
    <w:p w14:paraId="00000016" w14:textId="77777777" w:rsidR="00897A46" w:rsidRDefault="0086169B">
      <w:pPr>
        <w:numPr>
          <w:ilvl w:val="0"/>
          <w:numId w:val="1"/>
        </w:numPr>
        <w:ind w:left="312" w:right="-107" w:hanging="285"/>
        <w:rPr>
          <w:sz w:val="24"/>
          <w:szCs w:val="24"/>
        </w:rPr>
      </w:pPr>
      <w:r>
        <w:rPr>
          <w:sz w:val="24"/>
          <w:szCs w:val="24"/>
        </w:rPr>
        <w:t>web page simplifier: removes clutter from the screen, displaying only the main text</w:t>
      </w:r>
    </w:p>
    <w:p w14:paraId="00000017" w14:textId="77777777" w:rsidR="00897A46" w:rsidRDefault="0086169B">
      <w:pPr>
        <w:numPr>
          <w:ilvl w:val="0"/>
          <w:numId w:val="1"/>
        </w:numPr>
        <w:ind w:left="312" w:hanging="285"/>
        <w:rPr>
          <w:sz w:val="24"/>
          <w:szCs w:val="24"/>
        </w:rPr>
      </w:pPr>
      <w:r>
        <w:rPr>
          <w:sz w:val="24"/>
          <w:szCs w:val="24"/>
        </w:rPr>
        <w:t>settings: customize options to suit individual needs or preferences</w:t>
      </w:r>
    </w:p>
    <w:p w14:paraId="00000018" w14:textId="77777777" w:rsidR="00897A46" w:rsidRDefault="00897A46">
      <w:pPr>
        <w:rPr>
          <w:sz w:val="24"/>
          <w:szCs w:val="24"/>
        </w:rPr>
      </w:pPr>
    </w:p>
    <w:p w14:paraId="00000019" w14:textId="77777777" w:rsidR="00897A46" w:rsidRDefault="00897A46">
      <w:pPr>
        <w:rPr>
          <w:b/>
          <w:sz w:val="24"/>
          <w:szCs w:val="24"/>
        </w:rPr>
      </w:pPr>
    </w:p>
    <w:p w14:paraId="0000001A" w14:textId="77777777" w:rsidR="00897A46" w:rsidRDefault="008616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Who does </w:t>
      </w:r>
      <w:proofErr w:type="spellStart"/>
      <w:r>
        <w:rPr>
          <w:b/>
          <w:sz w:val="24"/>
          <w:szCs w:val="24"/>
        </w:rPr>
        <w:t>Browsealoud</w:t>
      </w:r>
      <w:proofErr w:type="spellEnd"/>
      <w:r>
        <w:rPr>
          <w:b/>
          <w:sz w:val="24"/>
          <w:szCs w:val="24"/>
        </w:rPr>
        <w:t xml:space="preserve"> benefit?</w:t>
      </w:r>
    </w:p>
    <w:p w14:paraId="0000001B" w14:textId="77777777" w:rsidR="00897A46" w:rsidRDefault="00897A46">
      <w:pPr>
        <w:rPr>
          <w:sz w:val="24"/>
          <w:szCs w:val="24"/>
        </w:rPr>
      </w:pPr>
    </w:p>
    <w:p w14:paraId="0000001C" w14:textId="77777777" w:rsidR="00897A46" w:rsidRDefault="008616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Browsealoud</w:t>
      </w:r>
      <w:proofErr w:type="spellEnd"/>
      <w:r>
        <w:rPr>
          <w:sz w:val="24"/>
          <w:szCs w:val="24"/>
        </w:rPr>
        <w:t xml:space="preserve"> empowers every one of our website visitors to interact with our online content in the way that suits them best. It particularly benefits people who have </w:t>
      </w:r>
      <w:r>
        <w:rPr>
          <w:sz w:val="24"/>
          <w:szCs w:val="24"/>
        </w:rPr>
        <w:lastRenderedPageBreak/>
        <w:t>hidden disabilities, such as dyslexia; and individuals with literacy challenges, visual imp</w:t>
      </w:r>
      <w:r>
        <w:rPr>
          <w:sz w:val="24"/>
          <w:szCs w:val="24"/>
        </w:rPr>
        <w:t>airments, and non-native speakers.</w:t>
      </w:r>
    </w:p>
    <w:p w14:paraId="0000001D" w14:textId="77777777" w:rsidR="00897A46" w:rsidRDefault="00897A46">
      <w:pPr>
        <w:rPr>
          <w:sz w:val="24"/>
          <w:szCs w:val="24"/>
        </w:rPr>
      </w:pPr>
    </w:p>
    <w:p w14:paraId="0000001E" w14:textId="77777777" w:rsidR="00897A46" w:rsidRDefault="0086169B">
      <w:pPr>
        <w:rPr>
          <w:sz w:val="24"/>
          <w:szCs w:val="24"/>
        </w:rPr>
      </w:pPr>
      <w:r>
        <w:rPr>
          <w:sz w:val="24"/>
          <w:szCs w:val="24"/>
        </w:rPr>
        <w:t xml:space="preserve">Watch the videos below to see how </w:t>
      </w:r>
      <w:proofErr w:type="spellStart"/>
      <w:r>
        <w:rPr>
          <w:sz w:val="24"/>
          <w:szCs w:val="24"/>
        </w:rPr>
        <w:t>Browsealoud</w:t>
      </w:r>
      <w:proofErr w:type="spellEnd"/>
      <w:r>
        <w:rPr>
          <w:sz w:val="24"/>
          <w:szCs w:val="24"/>
        </w:rPr>
        <w:t xml:space="preserve"> can help you.</w:t>
      </w:r>
    </w:p>
    <w:p w14:paraId="0000001F" w14:textId="77777777" w:rsidR="00897A46" w:rsidRDefault="00897A46">
      <w:pPr>
        <w:rPr>
          <w:sz w:val="24"/>
          <w:szCs w:val="24"/>
        </w:rPr>
      </w:pPr>
    </w:p>
    <w:p w14:paraId="00000020" w14:textId="77777777" w:rsidR="00897A46" w:rsidRDefault="0086169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[Select videos from our </w:t>
      </w:r>
      <w:hyperlink r:id="rId7">
        <w:r>
          <w:rPr>
            <w:color w:val="1155CC"/>
            <w:sz w:val="24"/>
            <w:szCs w:val="24"/>
            <w:u w:val="single"/>
          </w:rPr>
          <w:t>dedicated playlist</w:t>
        </w:r>
      </w:hyperlink>
      <w:r>
        <w:rPr>
          <w:color w:val="FF0000"/>
          <w:sz w:val="24"/>
          <w:szCs w:val="24"/>
        </w:rPr>
        <w:t>, and embed them onto you</w:t>
      </w:r>
      <w:r>
        <w:rPr>
          <w:color w:val="FF0000"/>
          <w:sz w:val="24"/>
          <w:szCs w:val="24"/>
        </w:rPr>
        <w:t>r webpage].</w:t>
      </w:r>
    </w:p>
    <w:p w14:paraId="00000021" w14:textId="77777777" w:rsidR="00897A46" w:rsidRDefault="00897A46">
      <w:pPr>
        <w:rPr>
          <w:color w:val="FF0000"/>
          <w:sz w:val="24"/>
          <w:szCs w:val="24"/>
        </w:rPr>
      </w:pPr>
    </w:p>
    <w:p w14:paraId="00000022" w14:textId="77777777" w:rsidR="00897A46" w:rsidRDefault="0086169B">
      <w:pPr>
        <w:rPr>
          <w:sz w:val="24"/>
          <w:szCs w:val="24"/>
        </w:rPr>
      </w:pPr>
      <w:r>
        <w:rPr>
          <w:sz w:val="24"/>
          <w:szCs w:val="24"/>
        </w:rPr>
        <w:t xml:space="preserve">Watch the </w:t>
      </w:r>
      <w:hyperlink r:id="rId8">
        <w:proofErr w:type="spellStart"/>
        <w:r>
          <w:rPr>
            <w:color w:val="1155CC"/>
            <w:sz w:val="24"/>
            <w:szCs w:val="24"/>
            <w:u w:val="single"/>
          </w:rPr>
          <w:t>Browsealoud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Features</w:t>
        </w:r>
      </w:hyperlink>
      <w:r>
        <w:rPr>
          <w:sz w:val="24"/>
          <w:szCs w:val="24"/>
        </w:rPr>
        <w:t xml:space="preserve"> video to see </w:t>
      </w:r>
      <w:proofErr w:type="spellStart"/>
      <w:r>
        <w:rPr>
          <w:sz w:val="24"/>
          <w:szCs w:val="24"/>
        </w:rPr>
        <w:t>Browsealoud</w:t>
      </w:r>
      <w:proofErr w:type="spellEnd"/>
      <w:r>
        <w:rPr>
          <w:sz w:val="24"/>
          <w:szCs w:val="24"/>
        </w:rPr>
        <w:t xml:space="preserve"> in action.</w:t>
      </w:r>
    </w:p>
    <w:p w14:paraId="00000023" w14:textId="77777777" w:rsidR="00897A46" w:rsidRDefault="00897A46">
      <w:pPr>
        <w:rPr>
          <w:sz w:val="24"/>
          <w:szCs w:val="24"/>
        </w:rPr>
      </w:pPr>
    </w:p>
    <w:p w14:paraId="00000024" w14:textId="77777777" w:rsidR="00897A46" w:rsidRDefault="00897A46">
      <w:pPr>
        <w:rPr>
          <w:sz w:val="24"/>
          <w:szCs w:val="24"/>
        </w:rPr>
      </w:pPr>
    </w:p>
    <w:p w14:paraId="00000025" w14:textId="77777777" w:rsidR="00897A46" w:rsidRDefault="0086169B">
      <w:pPr>
        <w:rPr>
          <w:sz w:val="28"/>
          <w:szCs w:val="28"/>
        </w:rPr>
      </w:pPr>
      <w:r>
        <w:rPr>
          <w:sz w:val="28"/>
          <w:szCs w:val="28"/>
        </w:rPr>
        <w:t xml:space="preserve">Need support?  </w:t>
      </w:r>
      <w:proofErr w:type="spellStart"/>
      <w:r>
        <w:rPr>
          <w:sz w:val="28"/>
          <w:szCs w:val="28"/>
        </w:rPr>
        <w:t>Texthelp</w:t>
      </w:r>
      <w:proofErr w:type="spellEnd"/>
      <w:r>
        <w:rPr>
          <w:sz w:val="28"/>
          <w:szCs w:val="28"/>
        </w:rPr>
        <w:t xml:space="preserve"> has you covered.</w:t>
      </w:r>
    </w:p>
    <w:p w14:paraId="00000026" w14:textId="77777777" w:rsidR="00897A46" w:rsidRDefault="00897A46">
      <w:pPr>
        <w:rPr>
          <w:sz w:val="24"/>
          <w:szCs w:val="24"/>
        </w:rPr>
      </w:pPr>
    </w:p>
    <w:p w14:paraId="00000027" w14:textId="77777777" w:rsidR="00897A46" w:rsidRDefault="0086169B">
      <w:pPr>
        <w:ind w:right="-217"/>
        <w:rPr>
          <w:sz w:val="24"/>
          <w:szCs w:val="24"/>
        </w:rPr>
      </w:pPr>
      <w:r>
        <w:rPr>
          <w:sz w:val="24"/>
          <w:szCs w:val="24"/>
        </w:rPr>
        <w:t xml:space="preserve">Head over to </w:t>
      </w:r>
      <w:proofErr w:type="spellStart"/>
      <w:r>
        <w:rPr>
          <w:sz w:val="24"/>
          <w:szCs w:val="24"/>
        </w:rPr>
        <w:t>Texthelp’s</w:t>
      </w:r>
      <w:proofErr w:type="spellEnd"/>
      <w:r>
        <w:rPr>
          <w:sz w:val="24"/>
          <w:szCs w:val="24"/>
        </w:rPr>
        <w:t xml:space="preserve"> dedicated </w:t>
      </w:r>
      <w:hyperlink r:id="rId9">
        <w:r>
          <w:rPr>
            <w:color w:val="1155CC"/>
            <w:sz w:val="24"/>
            <w:szCs w:val="24"/>
            <w:u w:val="single"/>
          </w:rPr>
          <w:t>Support Site</w:t>
        </w:r>
      </w:hyperlink>
      <w:r>
        <w:rPr>
          <w:sz w:val="24"/>
          <w:szCs w:val="24"/>
        </w:rPr>
        <w:t xml:space="preserve"> to find lots of useful articles on </w:t>
      </w:r>
      <w:proofErr w:type="spellStart"/>
      <w:r>
        <w:rPr>
          <w:sz w:val="24"/>
          <w:szCs w:val="24"/>
        </w:rPr>
        <w:t>Browsealoud</w:t>
      </w:r>
      <w:proofErr w:type="spellEnd"/>
      <w:r>
        <w:rPr>
          <w:sz w:val="24"/>
          <w:szCs w:val="24"/>
        </w:rPr>
        <w:t xml:space="preserve">.  Or contact their support team directly on </w:t>
      </w:r>
      <w:hyperlink r:id="rId10">
        <w:r>
          <w:rPr>
            <w:color w:val="1155CC"/>
            <w:sz w:val="24"/>
            <w:szCs w:val="24"/>
            <w:u w:val="single"/>
          </w:rPr>
          <w:t>browsealoud@texthelp.com</w:t>
        </w:r>
      </w:hyperlink>
      <w:r>
        <w:rPr>
          <w:sz w:val="24"/>
          <w:szCs w:val="24"/>
        </w:rPr>
        <w:t xml:space="preserve">. </w:t>
      </w:r>
    </w:p>
    <w:p w14:paraId="00000028" w14:textId="77777777" w:rsidR="00897A46" w:rsidRDefault="00897A46">
      <w:pPr>
        <w:rPr>
          <w:sz w:val="24"/>
          <w:szCs w:val="24"/>
        </w:rPr>
      </w:pPr>
    </w:p>
    <w:p w14:paraId="00000029" w14:textId="77777777" w:rsidR="00897A46" w:rsidRDefault="00897A46">
      <w:pPr>
        <w:rPr>
          <w:sz w:val="24"/>
          <w:szCs w:val="24"/>
        </w:rPr>
      </w:pPr>
    </w:p>
    <w:p w14:paraId="0000002A" w14:textId="77777777" w:rsidR="00897A46" w:rsidRDefault="0086169B">
      <w:pPr>
        <w:rPr>
          <w:sz w:val="28"/>
          <w:szCs w:val="28"/>
        </w:rPr>
      </w:pPr>
      <w:r>
        <w:rPr>
          <w:sz w:val="28"/>
          <w:szCs w:val="28"/>
        </w:rPr>
        <w:t xml:space="preserve">How else could </w:t>
      </w:r>
      <w:proofErr w:type="spellStart"/>
      <w:r>
        <w:rPr>
          <w:sz w:val="28"/>
          <w:szCs w:val="28"/>
        </w:rPr>
        <w:t>Browsealoud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help you? Share your thoughts!</w:t>
      </w:r>
    </w:p>
    <w:p w14:paraId="0000002B" w14:textId="77777777" w:rsidR="00897A46" w:rsidRDefault="00897A46">
      <w:pPr>
        <w:rPr>
          <w:sz w:val="24"/>
          <w:szCs w:val="24"/>
        </w:rPr>
      </w:pPr>
    </w:p>
    <w:p w14:paraId="0000002C" w14:textId="77777777" w:rsidR="00897A46" w:rsidRDefault="008616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Texthelp</w:t>
      </w:r>
      <w:proofErr w:type="spellEnd"/>
      <w:r>
        <w:rPr>
          <w:sz w:val="24"/>
          <w:szCs w:val="24"/>
        </w:rPr>
        <w:t xml:space="preserve"> are passionate about digital inclusion and would love to hear about your experiences using </w:t>
      </w:r>
      <w:proofErr w:type="spellStart"/>
      <w:r>
        <w:rPr>
          <w:sz w:val="24"/>
          <w:szCs w:val="24"/>
        </w:rPr>
        <w:t>Browsealoud</w:t>
      </w:r>
      <w:proofErr w:type="spellEnd"/>
      <w:r>
        <w:rPr>
          <w:sz w:val="24"/>
          <w:szCs w:val="24"/>
        </w:rPr>
        <w:t xml:space="preserve">.  Help them to continue improving their products for their users.  Share your thoughts in this short </w:t>
      </w:r>
      <w:hyperlink r:id="rId11">
        <w:proofErr w:type="spellStart"/>
        <w:r>
          <w:rPr>
            <w:color w:val="1155CC"/>
            <w:sz w:val="24"/>
            <w:szCs w:val="24"/>
            <w:u w:val="single"/>
          </w:rPr>
          <w:t>Browsealoud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Feedback Surve</w:t>
        </w:r>
      </w:hyperlink>
      <w:r>
        <w:rPr>
          <w:sz w:val="24"/>
          <w:szCs w:val="24"/>
        </w:rPr>
        <w:t>y.</w:t>
      </w:r>
    </w:p>
    <w:p w14:paraId="0000002D" w14:textId="77777777" w:rsidR="00897A46" w:rsidRDefault="00897A4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2E" w14:textId="77777777" w:rsidR="00897A46" w:rsidRDefault="00897A4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897A46">
      <w:headerReference w:type="default" r:id="rId12"/>
      <w:footerReference w:type="default" r:id="rId13"/>
      <w:pgSz w:w="11906" w:h="16838"/>
      <w:pgMar w:top="1133" w:right="1247" w:bottom="1133" w:left="124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8BE14" w14:textId="77777777" w:rsidR="0086169B" w:rsidRDefault="0086169B">
      <w:pPr>
        <w:spacing w:line="240" w:lineRule="auto"/>
      </w:pPr>
      <w:r>
        <w:separator/>
      </w:r>
    </w:p>
  </w:endnote>
  <w:endnote w:type="continuationSeparator" w:id="0">
    <w:p w14:paraId="225AA769" w14:textId="77777777" w:rsidR="0086169B" w:rsidRDefault="008616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3" w14:textId="77777777" w:rsidR="00897A46" w:rsidRDefault="0086169B">
    <w:pPr>
      <w:pBdr>
        <w:top w:val="nil"/>
        <w:left w:val="nil"/>
        <w:bottom w:val="nil"/>
        <w:right w:val="nil"/>
        <w:between w:val="nil"/>
      </w:pBdr>
      <w:jc w:val="center"/>
      <w:rPr>
        <w:color w:val="999999"/>
        <w:sz w:val="18"/>
        <w:szCs w:val="18"/>
      </w:rPr>
    </w:pPr>
    <w:r>
      <w:rPr>
        <w:color w:val="999999"/>
        <w:sz w:val="18"/>
        <w:szCs w:val="18"/>
      </w:rPr>
      <w:t>Public Information</w:t>
    </w:r>
    <w:r>
      <w:rPr>
        <w:color w:val="999999"/>
        <w:sz w:val="18"/>
        <w:szCs w:val="18"/>
      </w:rPr>
      <w:tab/>
    </w:r>
    <w:r>
      <w:rPr>
        <w:color w:val="999999"/>
        <w:sz w:val="18"/>
        <w:szCs w:val="18"/>
      </w:rPr>
      <w:tab/>
    </w:r>
    <w:r>
      <w:rPr>
        <w:color w:val="999999"/>
        <w:sz w:val="18"/>
        <w:szCs w:val="18"/>
      </w:rPr>
      <w:tab/>
    </w:r>
    <w:r>
      <w:rPr>
        <w:color w:val="999999"/>
        <w:sz w:val="18"/>
        <w:szCs w:val="18"/>
      </w:rPr>
      <w:tab/>
    </w:r>
    <w:r>
      <w:rPr>
        <w:color w:val="999999"/>
        <w:sz w:val="18"/>
        <w:szCs w:val="18"/>
      </w:rPr>
      <w:tab/>
    </w:r>
    <w:r>
      <w:rPr>
        <w:color w:val="999999"/>
        <w:sz w:val="18"/>
        <w:szCs w:val="18"/>
      </w:rPr>
      <w:tab/>
    </w:r>
    <w:r>
      <w:rPr>
        <w:color w:val="999999"/>
        <w:sz w:val="18"/>
        <w:szCs w:val="18"/>
      </w:rPr>
      <w:tab/>
    </w:r>
    <w:r>
      <w:rPr>
        <w:color w:val="999999"/>
        <w:sz w:val="18"/>
        <w:szCs w:val="18"/>
      </w:rPr>
      <w:tab/>
    </w:r>
    <w:r>
      <w:rPr>
        <w:color w:val="999999"/>
        <w:sz w:val="18"/>
        <w:szCs w:val="18"/>
      </w:rPr>
      <w:tab/>
      <w:t>texthelp.com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5513C" w14:textId="77777777" w:rsidR="0086169B" w:rsidRDefault="0086169B">
      <w:pPr>
        <w:spacing w:line="240" w:lineRule="auto"/>
      </w:pPr>
      <w:r>
        <w:separator/>
      </w:r>
    </w:p>
  </w:footnote>
  <w:footnote w:type="continuationSeparator" w:id="0">
    <w:p w14:paraId="7C188424" w14:textId="77777777" w:rsidR="0086169B" w:rsidRDefault="008616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F" w14:textId="77777777" w:rsidR="00897A46" w:rsidRDefault="00897A46">
    <w:pPr>
      <w:pBdr>
        <w:top w:val="nil"/>
        <w:left w:val="nil"/>
        <w:bottom w:val="nil"/>
        <w:right w:val="nil"/>
        <w:between w:val="nil"/>
      </w:pBdr>
      <w:jc w:val="center"/>
    </w:pPr>
  </w:p>
  <w:p w14:paraId="00000030" w14:textId="77777777" w:rsidR="00897A46" w:rsidRDefault="00897A46">
    <w:pPr>
      <w:pBdr>
        <w:top w:val="nil"/>
        <w:left w:val="nil"/>
        <w:bottom w:val="nil"/>
        <w:right w:val="nil"/>
        <w:between w:val="nil"/>
      </w:pBdr>
      <w:jc w:val="center"/>
    </w:pPr>
  </w:p>
  <w:p w14:paraId="00000031" w14:textId="77777777" w:rsidR="00897A46" w:rsidRDefault="00897A46">
    <w:pPr>
      <w:pBdr>
        <w:top w:val="nil"/>
        <w:left w:val="nil"/>
        <w:bottom w:val="nil"/>
        <w:right w:val="nil"/>
        <w:between w:val="nil"/>
      </w:pBdr>
    </w:pPr>
  </w:p>
  <w:p w14:paraId="00000032" w14:textId="77777777" w:rsidR="00897A46" w:rsidRDefault="00897A46">
    <w:pPr>
      <w:pBdr>
        <w:top w:val="nil"/>
        <w:left w:val="nil"/>
        <w:bottom w:val="nil"/>
        <w:right w:val="nil"/>
        <w:between w:val="nil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E63AB"/>
    <w:multiLevelType w:val="multilevel"/>
    <w:tmpl w:val="DBA4D3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46"/>
    <w:rsid w:val="0086169B"/>
    <w:rsid w:val="00897A46"/>
    <w:rsid w:val="00F8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23321"/>
  <w15:docId w15:val="{4CE5F11F-666D-4C42-A872-C4CEC545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Open Sans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9uxDRpISU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vSZbmGbKpCST9qUT8z12iclXj9el8xxq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cVCvlWj1w6JHti8zKmu4kQF9iglUaqgzRT7ULzd1QwYK7LfA/viewfor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rowsealoud@texthel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pport.texthelp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Abby Corrigan</cp:lastModifiedBy>
  <cp:revision>3</cp:revision>
  <dcterms:created xsi:type="dcterms:W3CDTF">2020-09-30T08:11:00Z</dcterms:created>
  <dcterms:modified xsi:type="dcterms:W3CDTF">2020-09-30T08:11:00Z</dcterms:modified>
</cp:coreProperties>
</file>